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1F5" w:rsidRPr="001271F5" w:rsidRDefault="001271F5" w:rsidP="001271F5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1271F5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1271F5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7C8993F" wp14:editId="05ABC8A7">
            <wp:extent cx="428625" cy="619125"/>
            <wp:effectExtent l="0" t="0" r="9525" b="9525"/>
            <wp:docPr id="2" name="Рисунок 2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</w:t>
      </w:r>
      <w:proofErr w:type="spellEnd"/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СІЛЬСЬКА РАДА</w:t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ІХ</w:t>
      </w:r>
      <w:proofErr w:type="spellEnd"/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VIII скликання </w:t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1271F5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1271F5" w:rsidRPr="001271F5" w:rsidRDefault="001271F5" w:rsidP="00127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1271F5" w:rsidRPr="001271F5" w:rsidRDefault="001271F5" w:rsidP="001271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27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1271F5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127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1271F5" w:rsidRPr="001271F5" w:rsidRDefault="001271F5" w:rsidP="001271F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1271F5" w:rsidRPr="001271F5" w:rsidRDefault="001271F5" w:rsidP="001271F5">
      <w:pPr>
        <w:spacing w:after="0" w:line="240" w:lineRule="auto"/>
        <w:ind w:right="538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54B" w:rsidRPr="001271F5" w:rsidRDefault="00BC754B" w:rsidP="00BC754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271F5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BC754B" w:rsidRPr="001271F5" w:rsidRDefault="00BC754B" w:rsidP="00BC754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271F5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</w:p>
    <w:p w:rsidR="00BC754B" w:rsidRPr="001271F5" w:rsidRDefault="00BC754B" w:rsidP="00BC754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271F5">
        <w:rPr>
          <w:rFonts w:ascii="Times New Roman" w:hAnsi="Times New Roman" w:cs="Times New Roman"/>
          <w:b/>
          <w:sz w:val="28"/>
          <w:szCs w:val="28"/>
        </w:rPr>
        <w:t>цільове призначення якої змінюється</w:t>
      </w:r>
    </w:p>
    <w:p w:rsidR="00A4769E" w:rsidRPr="001271F5" w:rsidRDefault="00A4769E" w:rsidP="00BC754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271F5">
        <w:rPr>
          <w:rFonts w:ascii="Times New Roman" w:hAnsi="Times New Roman" w:cs="Times New Roman"/>
          <w:b/>
          <w:sz w:val="28"/>
          <w:szCs w:val="28"/>
        </w:rPr>
        <w:t>та втрат сільськогосподарського призначення</w:t>
      </w:r>
    </w:p>
    <w:p w:rsidR="00BC754B" w:rsidRDefault="00BC754B" w:rsidP="00BC75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754B" w:rsidRDefault="00267F52" w:rsidP="003D10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7F52">
        <w:rPr>
          <w:rFonts w:ascii="Times New Roman" w:hAnsi="Times New Roman" w:cs="Times New Roman"/>
          <w:sz w:val="28"/>
          <w:szCs w:val="28"/>
        </w:rPr>
        <w:t>Відповідно до ст. 26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267F52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ст. 12,</w:t>
      </w:r>
      <w:r w:rsidR="00897647">
        <w:rPr>
          <w:rFonts w:ascii="Times New Roman" w:hAnsi="Times New Roman" w:cs="Times New Roman"/>
          <w:sz w:val="28"/>
          <w:szCs w:val="28"/>
        </w:rPr>
        <w:t xml:space="preserve"> 20,</w:t>
      </w:r>
      <w:r w:rsidRPr="00267F52">
        <w:rPr>
          <w:rFonts w:ascii="Times New Roman" w:hAnsi="Times New Roman" w:cs="Times New Roman"/>
          <w:sz w:val="28"/>
          <w:szCs w:val="28"/>
        </w:rPr>
        <w:t xml:space="preserve"> 186, </w:t>
      </w:r>
      <w:r>
        <w:rPr>
          <w:rFonts w:ascii="Times New Roman" w:hAnsi="Times New Roman" w:cs="Times New Roman"/>
          <w:sz w:val="28"/>
          <w:szCs w:val="28"/>
        </w:rPr>
        <w:t>207,</w:t>
      </w:r>
      <w:r w:rsidR="000B5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209</w:t>
      </w:r>
      <w:r w:rsidR="00361B29">
        <w:rPr>
          <w:rFonts w:ascii="Times New Roman" w:hAnsi="Times New Roman" w:cs="Times New Roman"/>
          <w:sz w:val="28"/>
          <w:szCs w:val="28"/>
        </w:rPr>
        <w:t>, ч. 23 розділу 10 Перехідних положень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52">
        <w:rPr>
          <w:rFonts w:ascii="Times New Roman" w:hAnsi="Times New Roman" w:cs="Times New Roman"/>
          <w:sz w:val="28"/>
          <w:szCs w:val="28"/>
        </w:rPr>
        <w:t xml:space="preserve">Земельного кодексу України, ст. 19 Закону України «Про землеустрій», </w:t>
      </w:r>
      <w:r w:rsidR="00D4519A" w:rsidRPr="00D4519A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17.11.1997 року №1279 "Про розміри та порядок визначення втрат сільськогосподарського та лісогосподарського виробництва, які підлягають відшкодуванню",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19A" w:rsidRPr="00D4519A">
        <w:rPr>
          <w:rFonts w:ascii="Times New Roman" w:hAnsi="Times New Roman" w:cs="Times New Roman"/>
          <w:sz w:val="28"/>
          <w:szCs w:val="28"/>
        </w:rPr>
        <w:t xml:space="preserve"> розглянувши заяву гр. Іваненко Сергія Васильовича про затвердження проекту землеустрою щодо відведення земельної ділянки, цільове призначення якої змінюється, із земель для ведення особистого селянського господарства у землі для будівництва та обслуговування будівель торгівлі</w:t>
      </w:r>
      <w:r w:rsidR="00D4519A">
        <w:rPr>
          <w:rFonts w:ascii="Times New Roman" w:hAnsi="Times New Roman" w:cs="Times New Roman"/>
          <w:sz w:val="28"/>
          <w:szCs w:val="28"/>
        </w:rPr>
        <w:t xml:space="preserve"> площею 0,1445 га</w:t>
      </w:r>
      <w:r w:rsidR="003D1030">
        <w:rPr>
          <w:rFonts w:ascii="Times New Roman" w:hAnsi="Times New Roman" w:cs="Times New Roman"/>
          <w:sz w:val="28"/>
          <w:szCs w:val="28"/>
        </w:rPr>
        <w:t xml:space="preserve">, за кадастровим номером 2120881300:05:001:0026, </w:t>
      </w:r>
      <w:r w:rsidR="00D4519A">
        <w:rPr>
          <w:rFonts w:ascii="Times New Roman" w:hAnsi="Times New Roman" w:cs="Times New Roman"/>
          <w:sz w:val="28"/>
          <w:szCs w:val="28"/>
        </w:rPr>
        <w:t xml:space="preserve"> в с. Луг урочище «</w:t>
      </w:r>
      <w:proofErr w:type="spellStart"/>
      <w:r w:rsidR="00D4519A">
        <w:rPr>
          <w:rFonts w:ascii="Times New Roman" w:hAnsi="Times New Roman" w:cs="Times New Roman"/>
          <w:sz w:val="28"/>
          <w:szCs w:val="28"/>
        </w:rPr>
        <w:t>Каналіш</w:t>
      </w:r>
      <w:proofErr w:type="spellEnd"/>
      <w:r w:rsidR="00D4519A">
        <w:rPr>
          <w:rFonts w:ascii="Times New Roman" w:hAnsi="Times New Roman" w:cs="Times New Roman"/>
          <w:sz w:val="28"/>
          <w:szCs w:val="28"/>
        </w:rPr>
        <w:t xml:space="preserve">» </w:t>
      </w:r>
      <w:r w:rsidR="003D1030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="003D1030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3D1030">
        <w:rPr>
          <w:rFonts w:ascii="Times New Roman" w:hAnsi="Times New Roman" w:cs="Times New Roman"/>
          <w:sz w:val="28"/>
          <w:szCs w:val="28"/>
        </w:rPr>
        <w:t xml:space="preserve"> сільської </w:t>
      </w:r>
      <w:r w:rsidR="00A4769E">
        <w:rPr>
          <w:rFonts w:ascii="Times New Roman" w:hAnsi="Times New Roman" w:cs="Times New Roman"/>
          <w:sz w:val="28"/>
          <w:szCs w:val="28"/>
        </w:rPr>
        <w:t>ради а також затвердження втрат</w:t>
      </w:r>
      <w:r w:rsidR="003D1030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згідно розрахунку</w:t>
      </w:r>
      <w:r w:rsidR="00BC754B" w:rsidRPr="00BC754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C754B" w:rsidRPr="003D1030">
        <w:rPr>
          <w:rFonts w:ascii="Times New Roman" w:hAnsi="Times New Roman" w:cs="Times New Roman"/>
          <w:sz w:val="28"/>
          <w:szCs w:val="28"/>
        </w:rPr>
        <w:t>сільська рада</w:t>
      </w:r>
    </w:p>
    <w:p w:rsidR="00BC754B" w:rsidRDefault="00BC754B" w:rsidP="00BC754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54B">
        <w:rPr>
          <w:rFonts w:ascii="Times New Roman" w:hAnsi="Times New Roman" w:cs="Times New Roman"/>
          <w:b/>
          <w:sz w:val="28"/>
          <w:szCs w:val="28"/>
        </w:rPr>
        <w:t>ВИРІШИЛА</w:t>
      </w:r>
    </w:p>
    <w:p w:rsidR="00BC754B" w:rsidRPr="00BC754B" w:rsidRDefault="00BC754B" w:rsidP="00BC754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54B" w:rsidRPr="00BC754B" w:rsidRDefault="001125FF" w:rsidP="001125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754B" w:rsidRPr="00BC754B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267F52">
        <w:rPr>
          <w:rFonts w:ascii="Times New Roman" w:hAnsi="Times New Roman" w:cs="Times New Roman"/>
          <w:sz w:val="28"/>
          <w:szCs w:val="28"/>
        </w:rPr>
        <w:t xml:space="preserve">гр. </w:t>
      </w:r>
      <w:r w:rsidR="00BC754B" w:rsidRPr="00BC754B">
        <w:rPr>
          <w:rFonts w:ascii="Times New Roman" w:hAnsi="Times New Roman" w:cs="Times New Roman"/>
          <w:sz w:val="28"/>
          <w:szCs w:val="28"/>
        </w:rPr>
        <w:t>Іваненко Сергію Васильовичу проект землеустрою щодо відведення земельної ділянки, цільове призначення якої змінюється із земель для ведення особистого селянського господарства у землі для будівництва та обслуговування будівель торгівлі, площею 0,1445 га (кадастровий номер 2120881300:05:001:0026), розташованої в с. Луг, урочищі «</w:t>
      </w:r>
      <w:proofErr w:type="spellStart"/>
      <w:r w:rsidR="00BC754B" w:rsidRPr="00BC754B">
        <w:rPr>
          <w:rFonts w:ascii="Times New Roman" w:hAnsi="Times New Roman" w:cs="Times New Roman"/>
          <w:sz w:val="28"/>
          <w:szCs w:val="28"/>
        </w:rPr>
        <w:t>Каналіш</w:t>
      </w:r>
      <w:proofErr w:type="spellEnd"/>
      <w:r w:rsidR="00BC754B" w:rsidRPr="00BC754B">
        <w:rPr>
          <w:rFonts w:ascii="Times New Roman" w:hAnsi="Times New Roman" w:cs="Times New Roman"/>
          <w:sz w:val="28"/>
          <w:szCs w:val="28"/>
        </w:rPr>
        <w:t xml:space="preserve">» на території </w:t>
      </w:r>
      <w:proofErr w:type="spellStart"/>
      <w:r w:rsidR="00BC754B">
        <w:rPr>
          <w:rFonts w:ascii="Times New Roman" w:hAnsi="Times New Roman" w:cs="Times New Roman"/>
          <w:sz w:val="28"/>
          <w:szCs w:val="28"/>
        </w:rPr>
        <w:t>Ставненсь</w:t>
      </w:r>
      <w:r w:rsidR="00BC754B" w:rsidRPr="00BC754B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="00BC754B" w:rsidRPr="00BC754B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BC754B">
        <w:rPr>
          <w:rFonts w:ascii="Times New Roman" w:hAnsi="Times New Roman" w:cs="Times New Roman"/>
          <w:sz w:val="28"/>
          <w:szCs w:val="28"/>
        </w:rPr>
        <w:t>.</w:t>
      </w:r>
    </w:p>
    <w:p w:rsidR="00BC754B" w:rsidRPr="00BC754B" w:rsidRDefault="00BC754B" w:rsidP="00BC75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754B">
        <w:rPr>
          <w:rFonts w:ascii="Times New Roman" w:hAnsi="Times New Roman" w:cs="Times New Roman"/>
          <w:sz w:val="28"/>
          <w:szCs w:val="28"/>
        </w:rPr>
        <w:t>2. Змінити цільове призначення земельної ділянки, яка є приватною власніс</w:t>
      </w:r>
      <w:r w:rsidR="00816AE6">
        <w:rPr>
          <w:rFonts w:ascii="Times New Roman" w:hAnsi="Times New Roman" w:cs="Times New Roman"/>
          <w:sz w:val="28"/>
          <w:szCs w:val="28"/>
        </w:rPr>
        <w:t>тю Іваненко Сергія Васильовича</w:t>
      </w:r>
      <w:r w:rsidRPr="00BC754B">
        <w:rPr>
          <w:rFonts w:ascii="Times New Roman" w:hAnsi="Times New Roman" w:cs="Times New Roman"/>
          <w:sz w:val="28"/>
          <w:szCs w:val="28"/>
        </w:rPr>
        <w:t>, з існуючого «</w:t>
      </w:r>
      <w:r w:rsidR="00816AE6" w:rsidRPr="00816AE6">
        <w:rPr>
          <w:rFonts w:ascii="Times New Roman" w:hAnsi="Times New Roman" w:cs="Times New Roman"/>
          <w:sz w:val="28"/>
          <w:szCs w:val="28"/>
        </w:rPr>
        <w:t>для ведення особистого селянського господарства</w:t>
      </w:r>
      <w:r w:rsidRPr="00BC754B">
        <w:rPr>
          <w:rFonts w:ascii="Times New Roman" w:hAnsi="Times New Roman" w:cs="Times New Roman"/>
          <w:sz w:val="28"/>
          <w:szCs w:val="28"/>
        </w:rPr>
        <w:t>» на «для будівництва і обслуговуванн</w:t>
      </w:r>
      <w:r w:rsidR="00816AE6">
        <w:rPr>
          <w:rFonts w:ascii="Times New Roman" w:hAnsi="Times New Roman" w:cs="Times New Roman"/>
          <w:sz w:val="28"/>
          <w:szCs w:val="28"/>
        </w:rPr>
        <w:t>я будівель торгівлі», площею 0,1445</w:t>
      </w:r>
      <w:r w:rsidRPr="00BC754B">
        <w:rPr>
          <w:rFonts w:ascii="Times New Roman" w:hAnsi="Times New Roman" w:cs="Times New Roman"/>
          <w:sz w:val="28"/>
          <w:szCs w:val="28"/>
        </w:rPr>
        <w:t xml:space="preserve"> га (кадастровий номер</w:t>
      </w:r>
      <w:r w:rsidR="001125FF" w:rsidRPr="001125FF">
        <w:rPr>
          <w:rFonts w:ascii="Times New Roman" w:hAnsi="Times New Roman" w:cs="Times New Roman"/>
          <w:sz w:val="28"/>
          <w:szCs w:val="28"/>
        </w:rPr>
        <w:t>2120881300:05:001:0026</w:t>
      </w:r>
      <w:r w:rsidR="001125FF">
        <w:rPr>
          <w:rFonts w:ascii="Times New Roman" w:hAnsi="Times New Roman" w:cs="Times New Roman"/>
          <w:sz w:val="28"/>
          <w:szCs w:val="28"/>
        </w:rPr>
        <w:t xml:space="preserve"> ), розташованої в </w:t>
      </w:r>
      <w:r w:rsidR="001125FF" w:rsidRPr="001125FF">
        <w:rPr>
          <w:rFonts w:ascii="Times New Roman" w:hAnsi="Times New Roman" w:cs="Times New Roman"/>
          <w:sz w:val="28"/>
          <w:szCs w:val="28"/>
        </w:rPr>
        <w:t>с. Луг, урочищі «</w:t>
      </w:r>
      <w:proofErr w:type="spellStart"/>
      <w:r w:rsidR="001125FF" w:rsidRPr="001125FF">
        <w:rPr>
          <w:rFonts w:ascii="Times New Roman" w:hAnsi="Times New Roman" w:cs="Times New Roman"/>
          <w:sz w:val="28"/>
          <w:szCs w:val="28"/>
        </w:rPr>
        <w:t>Каналіш</w:t>
      </w:r>
      <w:proofErr w:type="spellEnd"/>
      <w:r w:rsidR="001125FF" w:rsidRPr="001125FF">
        <w:rPr>
          <w:rFonts w:ascii="Times New Roman" w:hAnsi="Times New Roman" w:cs="Times New Roman"/>
          <w:sz w:val="28"/>
          <w:szCs w:val="28"/>
        </w:rPr>
        <w:t xml:space="preserve">» на території </w:t>
      </w:r>
      <w:proofErr w:type="spellStart"/>
      <w:r w:rsidR="001125FF" w:rsidRPr="001125FF">
        <w:rPr>
          <w:rFonts w:ascii="Times New Roman" w:hAnsi="Times New Roman" w:cs="Times New Roman"/>
          <w:sz w:val="28"/>
          <w:szCs w:val="28"/>
        </w:rPr>
        <w:t>Ставне</w:t>
      </w:r>
      <w:r w:rsidR="001125FF">
        <w:rPr>
          <w:rFonts w:ascii="Times New Roman" w:hAnsi="Times New Roman" w:cs="Times New Roman"/>
          <w:sz w:val="28"/>
          <w:szCs w:val="28"/>
        </w:rPr>
        <w:t>нської</w:t>
      </w:r>
      <w:proofErr w:type="spellEnd"/>
      <w:r w:rsidR="001125FF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Pr="00BC754B">
        <w:rPr>
          <w:rFonts w:ascii="Times New Roman" w:hAnsi="Times New Roman" w:cs="Times New Roman"/>
          <w:sz w:val="28"/>
          <w:szCs w:val="28"/>
        </w:rPr>
        <w:t>.</w:t>
      </w:r>
    </w:p>
    <w:p w:rsidR="00267F52" w:rsidRDefault="001125FF" w:rsidP="00BC75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267F52" w:rsidRPr="00267F52">
        <w:t xml:space="preserve"> </w:t>
      </w:r>
      <w:r w:rsidR="00267F52">
        <w:rPr>
          <w:rFonts w:ascii="Times New Roman" w:hAnsi="Times New Roman" w:cs="Times New Roman"/>
          <w:sz w:val="28"/>
          <w:szCs w:val="28"/>
        </w:rPr>
        <w:t>Гр. Іваненко Сергію Васильовичу</w:t>
      </w:r>
      <w:r w:rsidR="00267F52" w:rsidRPr="00267F52">
        <w:rPr>
          <w:rFonts w:ascii="Times New Roman" w:hAnsi="Times New Roman" w:cs="Times New Roman"/>
          <w:sz w:val="28"/>
          <w:szCs w:val="28"/>
        </w:rPr>
        <w:t xml:space="preserve"> внести відомості про цільове призначення земельної ділянки до</w:t>
      </w:r>
      <w:r w:rsidR="00267F52">
        <w:rPr>
          <w:rFonts w:ascii="Times New Roman" w:hAnsi="Times New Roman" w:cs="Times New Roman"/>
          <w:sz w:val="28"/>
          <w:szCs w:val="28"/>
        </w:rPr>
        <w:t xml:space="preserve"> Державного земельного кадастру</w:t>
      </w:r>
      <w:r w:rsidR="00267F52" w:rsidRPr="00267F52">
        <w:rPr>
          <w:rFonts w:ascii="Times New Roman" w:hAnsi="Times New Roman" w:cs="Times New Roman"/>
          <w:sz w:val="28"/>
          <w:szCs w:val="28"/>
        </w:rPr>
        <w:t xml:space="preserve"> та Державного реєстру речових прав на нерухоме майно, відповідно до вимог чинного законодавства України.</w:t>
      </w:r>
    </w:p>
    <w:p w:rsidR="001125FF" w:rsidRDefault="001125FF" w:rsidP="00BC75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Затвердити розрахунок розміру втрат сільськогосподарського виробництва, спричинених вилученням сільськогосподарських угідь із земель с. Луг, земельної ділянки площею 0,1445 га, кадастровий номер </w:t>
      </w:r>
      <w:r w:rsidRPr="001125FF">
        <w:rPr>
          <w:rFonts w:ascii="Times New Roman" w:hAnsi="Times New Roman" w:cs="Times New Roman"/>
          <w:sz w:val="28"/>
          <w:szCs w:val="28"/>
        </w:rPr>
        <w:t>2120881300:05:001:0026</w:t>
      </w:r>
      <w:r>
        <w:rPr>
          <w:rFonts w:ascii="Times New Roman" w:hAnsi="Times New Roman" w:cs="Times New Roman"/>
          <w:sz w:val="28"/>
          <w:szCs w:val="28"/>
        </w:rPr>
        <w:t>, власником якої є Іваненко Сергій Васильович, при зміні цільового призначення із земель для ведення особистого селянського господарства у землі для будівництва і обслуговування будівель торгівлі</w:t>
      </w:r>
      <w:r w:rsidR="005A125D">
        <w:rPr>
          <w:rFonts w:ascii="Times New Roman" w:hAnsi="Times New Roman" w:cs="Times New Roman"/>
          <w:sz w:val="28"/>
          <w:szCs w:val="28"/>
        </w:rPr>
        <w:t xml:space="preserve"> в сумі 101791,91 грн.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754B" w:rsidRPr="00BC754B" w:rsidRDefault="001125FF" w:rsidP="00BC75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Гр. Іваненко Сергію Васильовичу сплатити відшкодування втрат сільськогос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подарського виробництва, спричинених вилученням сільськогосподарських угідь при зміні цільового призначення із земель для ведення особистого селянського господарства у землі для будівництва та обслуговування будівель торгівлі </w:t>
      </w:r>
      <w:r w:rsidR="005A125D">
        <w:rPr>
          <w:rFonts w:ascii="Times New Roman" w:hAnsi="Times New Roman" w:cs="Times New Roman"/>
          <w:sz w:val="28"/>
          <w:szCs w:val="28"/>
        </w:rPr>
        <w:t xml:space="preserve">в сумі, згідно затвердженого розрахунку, </w:t>
      </w:r>
      <w:r w:rsidR="005A125D" w:rsidRPr="005A125D">
        <w:rPr>
          <w:rFonts w:ascii="Times New Roman" w:hAnsi="Times New Roman" w:cs="Times New Roman"/>
          <w:sz w:val="28"/>
          <w:szCs w:val="28"/>
        </w:rPr>
        <w:t>у двохмісячний термін.</w:t>
      </w:r>
    </w:p>
    <w:p w:rsidR="00BC754B" w:rsidRPr="00BC754B" w:rsidRDefault="00BC754B" w:rsidP="00BC75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7F52">
        <w:rPr>
          <w:rFonts w:ascii="Times New Roman" w:hAnsi="Times New Roman" w:cs="Times New Roman"/>
          <w:sz w:val="28"/>
          <w:szCs w:val="28"/>
        </w:rPr>
        <w:t>5</w:t>
      </w:r>
      <w:r w:rsidR="00267F52" w:rsidRPr="00267F52"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</w:t>
      </w:r>
      <w:r w:rsidR="00A4769E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="00A4769E">
        <w:rPr>
          <w:rFonts w:ascii="Times New Roman" w:hAnsi="Times New Roman" w:cs="Times New Roman"/>
          <w:sz w:val="28"/>
          <w:szCs w:val="28"/>
        </w:rPr>
        <w:t>Піпін</w:t>
      </w:r>
      <w:proofErr w:type="spellEnd"/>
      <w:r w:rsidR="00A47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69E">
        <w:rPr>
          <w:rFonts w:ascii="Times New Roman" w:hAnsi="Times New Roman" w:cs="Times New Roman"/>
          <w:sz w:val="28"/>
          <w:szCs w:val="28"/>
        </w:rPr>
        <w:t>В.Ю</w:t>
      </w:r>
      <w:proofErr w:type="spellEnd"/>
      <w:r w:rsidR="00A4769E">
        <w:rPr>
          <w:rFonts w:ascii="Times New Roman" w:hAnsi="Times New Roman" w:cs="Times New Roman"/>
          <w:sz w:val="28"/>
          <w:szCs w:val="28"/>
        </w:rPr>
        <w:t>.)</w:t>
      </w:r>
      <w:r w:rsidR="00267F52" w:rsidRPr="00267F52">
        <w:rPr>
          <w:rFonts w:ascii="Times New Roman" w:hAnsi="Times New Roman" w:cs="Times New Roman"/>
          <w:sz w:val="28"/>
          <w:szCs w:val="28"/>
        </w:rPr>
        <w:t>.</w:t>
      </w:r>
    </w:p>
    <w:p w:rsidR="00BC754B" w:rsidRPr="00BC754B" w:rsidRDefault="00BC754B" w:rsidP="00BC75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754B" w:rsidRDefault="00BC754B" w:rsidP="00BC754B">
      <w:pPr>
        <w:rPr>
          <w:rFonts w:ascii="Times New Roman" w:hAnsi="Times New Roman" w:cs="Times New Roman"/>
          <w:sz w:val="28"/>
          <w:szCs w:val="28"/>
        </w:rPr>
      </w:pPr>
    </w:p>
    <w:p w:rsidR="00A4769E" w:rsidRPr="00BC754B" w:rsidRDefault="00A4769E" w:rsidP="00BC754B">
      <w:pPr>
        <w:rPr>
          <w:rFonts w:ascii="Times New Roman" w:hAnsi="Times New Roman" w:cs="Times New Roman"/>
          <w:sz w:val="28"/>
          <w:szCs w:val="28"/>
        </w:rPr>
      </w:pPr>
    </w:p>
    <w:p w:rsidR="00BC754B" w:rsidRPr="00BC754B" w:rsidRDefault="00BC754B" w:rsidP="00BC75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BC754B">
        <w:rPr>
          <w:rFonts w:ascii="Times New Roman" w:hAnsi="Times New Roman" w:cs="Times New Roman"/>
          <w:b/>
          <w:sz w:val="28"/>
          <w:szCs w:val="28"/>
        </w:rPr>
        <w:t xml:space="preserve">Сільський голова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BC754B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sectPr w:rsidR="00BC754B" w:rsidRPr="00BC75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52CBD"/>
    <w:multiLevelType w:val="hybridMultilevel"/>
    <w:tmpl w:val="767858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A3453"/>
    <w:multiLevelType w:val="hybridMultilevel"/>
    <w:tmpl w:val="F3B8634E"/>
    <w:lvl w:ilvl="0" w:tplc="7D1E492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5E"/>
    <w:rsid w:val="000B5030"/>
    <w:rsid w:val="001125FF"/>
    <w:rsid w:val="001271F5"/>
    <w:rsid w:val="00267F52"/>
    <w:rsid w:val="00361B29"/>
    <w:rsid w:val="003D1030"/>
    <w:rsid w:val="00486862"/>
    <w:rsid w:val="005A125D"/>
    <w:rsid w:val="00605081"/>
    <w:rsid w:val="00682C60"/>
    <w:rsid w:val="00816AE6"/>
    <w:rsid w:val="00897647"/>
    <w:rsid w:val="00920728"/>
    <w:rsid w:val="009B725E"/>
    <w:rsid w:val="00A4769E"/>
    <w:rsid w:val="00BC754B"/>
    <w:rsid w:val="00CB6A00"/>
    <w:rsid w:val="00CE5193"/>
    <w:rsid w:val="00D4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D2FE-9B4F-4AC3-A0B0-0116C80A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50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2204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13</cp:revision>
  <cp:lastPrinted>2022-02-07T11:54:00Z</cp:lastPrinted>
  <dcterms:created xsi:type="dcterms:W3CDTF">2022-02-03T08:55:00Z</dcterms:created>
  <dcterms:modified xsi:type="dcterms:W3CDTF">2022-02-18T11:15:00Z</dcterms:modified>
</cp:coreProperties>
</file>